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8966e02a749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MELLEM 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MELLEM 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4f489f930b494f"/>
      <w:footerReference xmlns:r="http://schemas.openxmlformats.org/officeDocument/2006/relationships" w:type="default" r:id="Rea2d19e14700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MELLEM NES INVEST AS   ·   Org.nr 963 123 345   ·   Nesbruveien 74A   ·   1394 NESBRU   ·   Tlf. 66 98 14 25   ·   borre@mellemnes.no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MELLEM 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f489f930b494f" /><Relationship Type="http://schemas.openxmlformats.org/officeDocument/2006/relationships/footer" Target="/word/footer1.xml" Id="Rea2d19e14700475e" /></Relationships>
</file>