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11965e235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HANDELSHUSET ALEXANDER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HANDELSHUSET ALEXANDER AS</w:t>
      </w:r>
    </w:p>
    <w:sectPr>
      <w:headerReference xmlns:r="http://schemas.openxmlformats.org/officeDocument/2006/relationships" w:type="default" r:id="Rf0275070996c41e6"/>
      <w:footerReference xmlns:r="http://schemas.openxmlformats.org/officeDocument/2006/relationships" w:type="default" r:id="Rcefd4d1e26db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75070996c41e6" /><Relationship Type="http://schemas.openxmlformats.org/officeDocument/2006/relationships/footer" Target="/word/footer1.xml" Id="Rcefd4d1e26db4fae" /></Relationships>
</file>