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85a98fe48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ALEXANDER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ALEXANDER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1c3d89054401b"/>
      <w:footerReference xmlns:r="http://schemas.openxmlformats.org/officeDocument/2006/relationships" w:type="default" r:id="Rc0193481c8d6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ALEXANDER AS   ·   Org.nr 963 111 169   ·   Krystallveien 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ALEXANDER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1c3d89054401b" /><Relationship Type="http://schemas.openxmlformats.org/officeDocument/2006/relationships/footer" Target="/word/footer1.xml" Id="Rc0193481c8d64381" /></Relationships>
</file>