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f30ccbd7ef42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Øksfjord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LOPPA KOMMUNE.</w:t>
      </w:r>
    </w:p>
    <w:sectPr>
      <w:headerReference xmlns:r="http://schemas.openxmlformats.org/officeDocument/2006/relationships" w:type="default" r:id="R2584698cee8741aa"/>
      <w:footerReference xmlns:r="http://schemas.openxmlformats.org/officeDocument/2006/relationships" w:type="default" r:id="Rea6e1aff22e246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LOPPA KOMMUNE   ·   Org.nr 963 063 237   ·   Parkveien 1-3   ·   9550 ØKSFJORD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LOPPA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84698cee8741aa" /><Relationship Type="http://schemas.openxmlformats.org/officeDocument/2006/relationships/footer" Target="/word/footer1.xml" Id="Rea6e1aff22e24612" /></Relationships>
</file>