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a51bf4957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7bef6111e84fe7"/>
      <w:footerReference xmlns:r="http://schemas.openxmlformats.org/officeDocument/2006/relationships" w:type="default" r:id="Redb2914e5a31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bef6111e84fe7" /><Relationship Type="http://schemas.openxmlformats.org/officeDocument/2006/relationships/footer" Target="/word/footer1.xml" Id="Redb2914e5a3141ef" /></Relationships>
</file>