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b2c2ad18f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CALCULO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d799d0a9a5364913"/>
      <w:footerReference xmlns:r="http://schemas.openxmlformats.org/officeDocument/2006/relationships" w:type="default" r:id="R37227baac285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9d0a9a5364913" /><Relationship Type="http://schemas.openxmlformats.org/officeDocument/2006/relationships/footer" Target="/word/footer1.xml" Id="R37227baac285417c" /></Relationships>
</file>