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1afa4d934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c0d73fe354a53"/>
      <w:footerReference xmlns:r="http://schemas.openxmlformats.org/officeDocument/2006/relationships" w:type="default" r:id="R7f38609f24d9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AS   ·   Org.nr 960 925 238   ·   Vågsmarka 9   ·   5680 TYSNES   ·   Tlf. 53 43 02 00   ·   vagen@vagen.no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c0d73fe354a53" /><Relationship Type="http://schemas.openxmlformats.org/officeDocument/2006/relationships/footer" Target="/word/footer1.xml" Id="R7f38609f24d94f82" /></Relationships>
</file>