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fb092926f84a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VIATOR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VIATOR AS</w:t>
      </w:r>
    </w:p>
    <w:sectPr>
      <w:headerReference xmlns:r="http://schemas.openxmlformats.org/officeDocument/2006/relationships" w:type="default" r:id="R4bbc8fd5a2f5446a"/>
      <w:footerReference xmlns:r="http://schemas.openxmlformats.org/officeDocument/2006/relationships" w:type="default" r:id="Ra1dd2ddaeda643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VIATOR AS   ·   Org.nr 959 299 692   ·   Linstows gate 3   ·   0166 OSLO   ·   Tlf. 23 30 10 00   ·   bergeadne@gmail.com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bc8fd5a2f5446a" /><Relationship Type="http://schemas.openxmlformats.org/officeDocument/2006/relationships/footer" Target="/word/footer1.xml" Id="Ra1dd2ddaeda6433c" /></Relationships>
</file>