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19512ec7fa40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AVKASTNING</w:t>
      </w:r>
    </w:p>
    <w:sectPr>
      <w:headerReference xmlns:r="http://schemas.openxmlformats.org/officeDocument/2006/relationships" w:type="default" r:id="Rbbf45b8285e24d79"/>
      <w:footerReference xmlns:r="http://schemas.openxmlformats.org/officeDocument/2006/relationships" w:type="default" r:id="Rbda585ac7456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45b8285e24d79" /><Relationship Type="http://schemas.openxmlformats.org/officeDocument/2006/relationships/footer" Target="/word/footer1.xml" Id="Rbda585ac74564a17" /></Relationships>
</file>