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b9d49a7ccc4d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 REVISJON AS</w:t>
      </w:r>
    </w:p>
    <w:sectPr>
      <w:headerReference xmlns:r="http://schemas.openxmlformats.org/officeDocument/2006/relationships" w:type="default" r:id="Rf991187f06eb476b"/>
      <w:footerReference xmlns:r="http://schemas.openxmlformats.org/officeDocument/2006/relationships" w:type="default" r:id="R76dd24633c6843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 REVISJON AS   ·   Org.nr 957 668 933   ·   Lundgaardvegen 13   ·   2408 ELVERUM   ·   Tlf. 62 43 10 80   ·   post@framrevisjon.no   ·   www.framrevisjon.no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91187f06eb476b" /><Relationship Type="http://schemas.openxmlformats.org/officeDocument/2006/relationships/footer" Target="/word/footer1.xml" Id="R76dd24633c684392" /></Relationships>
</file>