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49d31e944349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NILS CHRISTIAN BERGENE AS</w:t>
      </w:r>
    </w:p>
    <w:sectPr>
      <w:headerReference xmlns:r="http://schemas.openxmlformats.org/officeDocument/2006/relationships" w:type="default" r:id="R4a3860daafab4a10"/>
      <w:footerReference xmlns:r="http://schemas.openxmlformats.org/officeDocument/2006/relationships" w:type="default" r:id="Rfb079e9677f84b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CHRISTIAN BERGENE AS   ·   Org.nr 953 525 992   ·   Grimelundshaugen 11   ·   0374 OSLO   ·   Tlf. 22 92 40 99   ·   ncb@nitrogas.net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CHRISTIAN BERGENE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3860daafab4a10" /><Relationship Type="http://schemas.openxmlformats.org/officeDocument/2006/relationships/footer" Target="/word/footer1.xml" Id="Rfb079e9677f84b7b" /></Relationships>
</file>