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965af6dec47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STRØMMESTIFTELSEN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STRØMMESTIFTELSEN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eda3314e6f4859"/>
      <w:footerReference xmlns:r="http://schemas.openxmlformats.org/officeDocument/2006/relationships" w:type="default" r:id="R984b6e484994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da3314e6f4859" /><Relationship Type="http://schemas.openxmlformats.org/officeDocument/2006/relationships/footer" Target="/word/footer1.xml" Id="R984b6e48499440cd" /></Relationships>
</file>