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2a9a4455b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ba9e1aadf64bed"/>
      <w:footerReference xmlns:r="http://schemas.openxmlformats.org/officeDocument/2006/relationships" w:type="default" r:id="Rbafc4ccf3474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a9e1aadf64bed" /><Relationship Type="http://schemas.openxmlformats.org/officeDocument/2006/relationships/footer" Target="/word/footer1.xml" Id="Rbafc4ccf347441ac" /></Relationships>
</file>