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a13a7e04f048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ADRIAN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ADRIAN AS</w:t>
      </w:r>
    </w:p>
    <w:sectPr>
      <w:headerReference xmlns:r="http://schemas.openxmlformats.org/officeDocument/2006/relationships" w:type="default" r:id="R0146b2f017c345ff"/>
      <w:footerReference xmlns:r="http://schemas.openxmlformats.org/officeDocument/2006/relationships" w:type="default" r:id="R18b1a570403e45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46b2f017c345ff" /><Relationship Type="http://schemas.openxmlformats.org/officeDocument/2006/relationships/footer" Target="/word/footer1.xml" Id="R18b1a570403e45da" /></Relationships>
</file>