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e2f3ad4dc44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SANNA BRØNMO AS</w:t>
      </w:r>
    </w:p>
    <w:sectPr>
      <w:headerReference xmlns:r="http://schemas.openxmlformats.org/officeDocument/2006/relationships" w:type="default" r:id="R58ba931dba564f88"/>
      <w:footerReference xmlns:r="http://schemas.openxmlformats.org/officeDocument/2006/relationships" w:type="default" r:id="R4ba1e3cb0851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SANNA BRØNMO AS   ·   Org.nr 950 681 187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SANNA BRØNMO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a931dba564f88" /><Relationship Type="http://schemas.openxmlformats.org/officeDocument/2006/relationships/footer" Target="/word/footer1.xml" Id="R4ba1e3cb0851473d" /></Relationships>
</file>