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c0189d07e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EVENSKJER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EVENSKJER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d59ca13c244b7"/>
      <w:footerReference xmlns:r="http://schemas.openxmlformats.org/officeDocument/2006/relationships" w:type="default" r:id="Ra50814f0bce6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d59ca13c244b7" /><Relationship Type="http://schemas.openxmlformats.org/officeDocument/2006/relationships/footer" Target="/word/footer1.xml" Id="Ra50814f0bce64aa3" /></Relationships>
</file>