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feb23221d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MULTI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d67f1eaf6dfe46ad"/>
      <w:footerReference xmlns:r="http://schemas.openxmlformats.org/officeDocument/2006/relationships" w:type="default" r:id="R21698992950e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f1eaf6dfe46ad" /><Relationship Type="http://schemas.openxmlformats.org/officeDocument/2006/relationships/footer" Target="/word/footer1.xml" Id="R21698992950e4486" /></Relationships>
</file>