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2f7e286d6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Mat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Mat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c66391e0c458f"/>
      <w:footerReference xmlns:r="http://schemas.openxmlformats.org/officeDocument/2006/relationships" w:type="default" r:id="R32272973880f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Mat A/S   ·   Org.nr 947 610 619   ·   Bakkehagan 6A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Mat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c66391e0c458f" /><Relationship Type="http://schemas.openxmlformats.org/officeDocument/2006/relationships/footer" Target="/word/footer1.xml" Id="R32272973880f4d93" /></Relationships>
</file>