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2baf0f38f43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SODVIN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SODVIN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89527fe8674c33"/>
      <w:footerReference xmlns:r="http://schemas.openxmlformats.org/officeDocument/2006/relationships" w:type="default" r:id="R2eefc01d51c34c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HOLDING AS   ·   Org.nr 947 537 792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89527fe8674c33" /><Relationship Type="http://schemas.openxmlformats.org/officeDocument/2006/relationships/footer" Target="/word/footer1.xml" Id="R2eefc01d51c34c9a" /></Relationships>
</file>