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53b25e186a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PEMAJO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PEMAJO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9d782b5c740cd"/>
      <w:footerReference xmlns:r="http://schemas.openxmlformats.org/officeDocument/2006/relationships" w:type="default" r:id="Rd9dfbc2c491e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PEMAJO AS   ·   Org.nr 946 743 348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PEMAJO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9d782b5c740cd" /><Relationship Type="http://schemas.openxmlformats.org/officeDocument/2006/relationships/footer" Target="/word/footer1.xml" Id="Rd9dfbc2c491e4bb4" /></Relationships>
</file>