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883391195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ba11e23f6b064ed9"/>
      <w:footerReference xmlns:r="http://schemas.openxmlformats.org/officeDocument/2006/relationships" w:type="default" r:id="Ra636e7b6119b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1e23f6b064ed9" /><Relationship Type="http://schemas.openxmlformats.org/officeDocument/2006/relationships/footer" Target="/word/footer1.xml" Id="Ra636e7b6119b4e61" /></Relationships>
</file>