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e364e7195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 INVEST AS</w:t>
      </w:r>
    </w:p>
    <w:sectPr>
      <w:headerReference xmlns:r="http://schemas.openxmlformats.org/officeDocument/2006/relationships" w:type="default" r:id="Ra9af672910ad4f14"/>
      <w:footerReference xmlns:r="http://schemas.openxmlformats.org/officeDocument/2006/relationships" w:type="default" r:id="R62f652ce1e34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 INVEST AS   ·   Org.nr 942 705 670   ·  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f672910ad4f14" /><Relationship Type="http://schemas.openxmlformats.org/officeDocument/2006/relationships/footer" Target="/word/footer1.xml" Id="R62f652ce1e344903" /></Relationships>
</file>