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d1f8c113e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SKJERVØY KOMMUNE</w:t>
      </w:r>
    </w:p>
    <w:sectPr>
      <w:headerReference xmlns:r="http://schemas.openxmlformats.org/officeDocument/2006/relationships" w:type="default" r:id="Ra6b2b1a0d1ec4216"/>
      <w:footerReference xmlns:r="http://schemas.openxmlformats.org/officeDocument/2006/relationships" w:type="default" r:id="R61e3f805c1bb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2b1a0d1ec4216" /><Relationship Type="http://schemas.openxmlformats.org/officeDocument/2006/relationships/footer" Target="/word/footer1.xml" Id="R61e3f805c1bb455a" /></Relationships>
</file>