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021b60008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883ca66ba39c4243"/>
      <w:footerReference xmlns:r="http://schemas.openxmlformats.org/officeDocument/2006/relationships" w:type="default" r:id="R57e20ed2c41f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ca66ba39c4243" /><Relationship Type="http://schemas.openxmlformats.org/officeDocument/2006/relationships/footer" Target="/word/footer1.xml" Id="R57e20ed2c41f4e78" /></Relationships>
</file>