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2c22695ee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803bd9d1159f45cc"/>
      <w:footerReference xmlns:r="http://schemas.openxmlformats.org/officeDocument/2006/relationships" w:type="default" r:id="Rd551213b26ca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bd9d1159f45cc" /><Relationship Type="http://schemas.openxmlformats.org/officeDocument/2006/relationships/footer" Target="/word/footer1.xml" Id="Rd551213b26ca426e" /></Relationships>
</file>