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bed4fa1a7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1b2bc9074f8c4928"/>
      <w:footerReference xmlns:r="http://schemas.openxmlformats.org/officeDocument/2006/relationships" w:type="default" r:id="Re9f5b38a1cac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bc9074f8c4928" /><Relationship Type="http://schemas.openxmlformats.org/officeDocument/2006/relationships/footer" Target="/word/footer1.xml" Id="Re9f5b38a1cac42b4" /></Relationships>
</file>