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027c5bec1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Frøfisk AS</w:t>
      </w:r>
    </w:p>
    <w:sectPr>
      <w:headerReference xmlns:r="http://schemas.openxmlformats.org/officeDocument/2006/relationships" w:type="default" r:id="R25c8f247e5b24c71"/>
      <w:footerReference xmlns:r="http://schemas.openxmlformats.org/officeDocument/2006/relationships" w:type="default" r:id="Rdc0499ae8cc2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Frøfisk AS   ·   Org.nr 939 817 646   ·   5574 SKJOLD   ·   Tlf. 53 76 26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8f247e5b24c71" /><Relationship Type="http://schemas.openxmlformats.org/officeDocument/2006/relationships/footer" Target="/word/footer1.xml" Id="Rdc0499ae8cc2443f" /></Relationships>
</file>