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f074d8fe047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Frøfisk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Frøfisk AS</w:t>
      </w:r>
    </w:p>
    <w:sectPr>
      <w:headerReference xmlns:r="http://schemas.openxmlformats.org/officeDocument/2006/relationships" w:type="default" r:id="R11c73c66c21e40ef"/>
      <w:footerReference xmlns:r="http://schemas.openxmlformats.org/officeDocument/2006/relationships" w:type="default" r:id="R366e5a14e54b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Frøfisk AS   ·   Org.nr 939 817 646   ·   5574 SKJOLD   ·   Tlf. 53 76 26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73c66c21e40ef" /><Relationship Type="http://schemas.openxmlformats.org/officeDocument/2006/relationships/footer" Target="/word/footer1.xml" Id="R366e5a14e54b4d55" /></Relationships>
</file>