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ee2d8c76a44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Grong,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GRONG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SPAREBANK</w:t>
      </w:r>
    </w:p>
    <w:sectPr>
      <w:headerReference xmlns:r="http://schemas.openxmlformats.org/officeDocument/2006/relationships" w:type="default" r:id="Rf910a4823f504cd1"/>
      <w:footerReference xmlns:r="http://schemas.openxmlformats.org/officeDocument/2006/relationships" w:type="default" r:id="Rc85f870cb008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SPAREBANK   ·   Org.nr 937 903 146   ·   Sundspetvegen 2   ·   7870 GRONG   ·   Tlf. 74 31 28 60   ·   firmapost@grong-sparebank.no   ·   www.grong-sparebank.no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0a4823f504cd1" /><Relationship Type="http://schemas.openxmlformats.org/officeDocument/2006/relationships/footer" Target="/word/footer1.xml" Id="Rc85f870cb0084acd" /></Relationships>
</file>