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3de558a464f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SPAREBANK</w:t>
      </w:r>
    </w:p>
    <w:sectPr>
      <w:headerReference xmlns:r="http://schemas.openxmlformats.org/officeDocument/2006/relationships" w:type="default" r:id="R1e6fd33415894e34"/>
      <w:footerReference xmlns:r="http://schemas.openxmlformats.org/officeDocument/2006/relationships" w:type="default" r:id="R80ed710de430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SPAREBANK   ·   Org.nr 937 902 174   ·   Yrjars gate 35   ·   7130 BREKSTAD   ·   Tlf. 72 45 07 00   ·   post@trondelagsparebank.no   ·   www.trondelagsparebank.no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fd33415894e34" /><Relationship Type="http://schemas.openxmlformats.org/officeDocument/2006/relationships/footer" Target="/word/footer1.xml" Id="R80ed710de43041b8" /></Relationships>
</file>