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6b7d044a445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Gaupne,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LUSTER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SPAREBANK</w:t>
      </w:r>
    </w:p>
    <w:sectPr>
      <w:headerReference xmlns:r="http://schemas.openxmlformats.org/officeDocument/2006/relationships" w:type="default" r:id="R6ae9213b068543ad"/>
      <w:footerReference xmlns:r="http://schemas.openxmlformats.org/officeDocument/2006/relationships" w:type="default" r:id="R62ef2927d305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9213b068543ad" /><Relationship Type="http://schemas.openxmlformats.org/officeDocument/2006/relationships/footer" Target="/word/footer1.xml" Id="R62ef2927d30547d0" /></Relationships>
</file>