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4d9af4aab47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Gaupne,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LUSTER SPAREBANK</w:t>
      </w:r>
    </w:p>
    <w:sectPr>
      <w:headerReference xmlns:r="http://schemas.openxmlformats.org/officeDocument/2006/relationships" w:type="default" r:id="Rf18fc3ce19d24ebd"/>
      <w:footerReference xmlns:r="http://schemas.openxmlformats.org/officeDocument/2006/relationships" w:type="default" r:id="R5fa154d89ebc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LUSTER SPAREBANK   ·   Org.nr 937 898 614   ·   Øyagata 2   ·   6868 GAUPNE   ·   Tlf. 57 68 27 00   ·   post@luster-sparebank.no   ·   www.luster-sparebank.no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LUSTER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fc3ce19d24ebd" /><Relationship Type="http://schemas.openxmlformats.org/officeDocument/2006/relationships/footer" Target="/word/footer1.xml" Id="R5fa154d89ebc4d94" /></Relationships>
</file>