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b700c7fd69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LUSTER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Gaupne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Gaupne,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LUSTER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11018c6a64f30"/>
      <w:footerReference xmlns:r="http://schemas.openxmlformats.org/officeDocument/2006/relationships" w:type="default" r:id="Rb800b4605e2e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LUSTER SPAREBANK   ·   Org.nr 937 898 614   ·   Øyagata 2   ·   6868 GAUPNE   ·   Tlf. 57 68 27 00   ·   post@luster-sparebank.no   ·   www.luster-sparebank.no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LUSTER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11018c6a64f30" /><Relationship Type="http://schemas.openxmlformats.org/officeDocument/2006/relationships/footer" Target="/word/footer1.xml" Id="Rb800b4605e2e4b8b" /></Relationships>
</file>