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f43b795e74f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FANA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FANA SPAREBANK</w:t>
      </w:r>
    </w:p>
    <w:sectPr>
      <w:headerReference xmlns:r="http://schemas.openxmlformats.org/officeDocument/2006/relationships" w:type="default" r:id="R787c9aa8a52c4c27"/>
      <w:footerReference xmlns:r="http://schemas.openxmlformats.org/officeDocument/2006/relationships" w:type="default" r:id="R823ea68c6a93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SPAREBANK   ·   Org.nr 937 896 859   ·   Østre Nesttunvegen 1   ·   5221 NESTTUN   ·   Tlf. 03411   ·   nettpost@fanasparebank.no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c9aa8a52c4c27" /><Relationship Type="http://schemas.openxmlformats.org/officeDocument/2006/relationships/footer" Target="/word/footer1.xml" Id="R823ea68c6a9343d7" /></Relationships>
</file>