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43ca4f5bf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5ecf2252b4b00"/>
      <w:footerReference xmlns:r="http://schemas.openxmlformats.org/officeDocument/2006/relationships" w:type="default" r:id="R6fd3720e5bb8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SPAREBANK   ·   Org.nr 937 894 260   ·   Torvet 8   ·   4836 ARENDAL   ·   Tlf. 37 11 99 00   ·   post@agdersparebank.no   ·   www.agdersparebank.no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5ecf2252b4b00" /><Relationship Type="http://schemas.openxmlformats.org/officeDocument/2006/relationships/footer" Target="/word/footer1.xml" Id="R6fd3720e5bb84107" /></Relationships>
</file>