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866e16e83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2b62a48f6ccb45ef"/>
      <w:footerReference xmlns:r="http://schemas.openxmlformats.org/officeDocument/2006/relationships" w:type="default" r:id="R9d4e27bdf6b0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2a48f6ccb45ef" /><Relationship Type="http://schemas.openxmlformats.org/officeDocument/2006/relationships/footer" Target="/word/footer1.xml" Id="R9d4e27bdf6b040a3" /></Relationships>
</file>