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f94a3daa3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ETNEDAL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ETNEDAL SPAREBANK</w:t>
      </w:r>
    </w:p>
    <w:sectPr>
      <w:headerReference xmlns:r="http://schemas.openxmlformats.org/officeDocument/2006/relationships" w:type="default" r:id="Rf451010f75eb4681"/>
      <w:footerReference xmlns:r="http://schemas.openxmlformats.org/officeDocument/2006/relationships" w:type="default" r:id="R8d6e090455d1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ETNEDAL SPAREBANK   ·   Org.nr 937 888 570   ·   Kyrkjevegen 20   ·   2890 ETNEDAL   ·   Tlf. 61 12 15 00   ·   post@etnedalsparebank.no   ·   www.etnedalsparebank.no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1010f75eb4681" /><Relationship Type="http://schemas.openxmlformats.org/officeDocument/2006/relationships/footer" Target="/word/footer1.xml" Id="R8d6e090455d14df7" /></Relationships>
</file>