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60afadeb3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TAYLOR INVEST AS</w:t>
      </w:r>
    </w:p>
    <w:sectPr>
      <w:headerReference xmlns:r="http://schemas.openxmlformats.org/officeDocument/2006/relationships" w:type="default" r:id="R8eb2ac9eb8584dbf"/>
      <w:footerReference xmlns:r="http://schemas.openxmlformats.org/officeDocument/2006/relationships" w:type="default" r:id="Rd5a8df029e4f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TAYLOR INVEST AS   ·   Org.nr 936 914 101   ·   Sigurd Hoels vei 59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TAYLOR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2ac9eb8584dbf" /><Relationship Type="http://schemas.openxmlformats.org/officeDocument/2006/relationships/footer" Target="/word/footer1.xml" Id="Rd5a8df029e4f4dcf" /></Relationships>
</file>