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156c0c047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TAYLOR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TAYLOR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02e597131423f"/>
      <w:footerReference xmlns:r="http://schemas.openxmlformats.org/officeDocument/2006/relationships" w:type="default" r:id="R868029aed09a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02e597131423f" /><Relationship Type="http://schemas.openxmlformats.org/officeDocument/2006/relationships/footer" Target="/word/footer1.xml" Id="R868029aed09a42b3" /></Relationships>
</file>