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b05f9a0de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SKJALG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SKJALG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23b65c3864c88"/>
      <w:footerReference xmlns:r="http://schemas.openxmlformats.org/officeDocument/2006/relationships" w:type="default" r:id="R344360657a3f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SKJALG THOMASSEN AS   ·   Org.nr 936 680 305   ·   Enoks vei 21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SKJALG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23b65c3864c88" /><Relationship Type="http://schemas.openxmlformats.org/officeDocument/2006/relationships/footer" Target="/word/footer1.xml" Id="R344360657a3f49bf" /></Relationships>
</file>