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778a2ab2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HAMAMØ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e61947ef7208477f"/>
      <w:footerReference xmlns:r="http://schemas.openxmlformats.org/officeDocument/2006/relationships" w:type="default" r:id="R6e07f501e3af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947ef7208477f" /><Relationship Type="http://schemas.openxmlformats.org/officeDocument/2006/relationships/footer" Target="/word/footer1.xml" Id="R6e07f501e3af4518" /></Relationships>
</file>