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91b8f54cc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 HAVFISKE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 HAVFISKE FINANS AS</w:t>
      </w:r>
    </w:p>
    <w:sectPr>
      <w:headerReference xmlns:r="http://schemas.openxmlformats.org/officeDocument/2006/relationships" w:type="default" r:id="R85a3db09eb8b4530"/>
      <w:footerReference xmlns:r="http://schemas.openxmlformats.org/officeDocument/2006/relationships" w:type="default" r:id="Rdcff553b2246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HAVFISKE FINANS AS   ·   Org.nr 936 289 401   ·   Kjøpmannsgata 37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HAVFISKE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3db09eb8b4530" /><Relationship Type="http://schemas.openxmlformats.org/officeDocument/2006/relationships/footer" Target="/word/footer1.xml" Id="Rdcff553b224648bd" /></Relationships>
</file>