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c864fc901f46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EMANVI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Sandane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Sandane,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EMANVI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0c6c9c35dc4c40"/>
      <w:footerReference xmlns:r="http://schemas.openxmlformats.org/officeDocument/2006/relationships" w:type="default" r:id="Rf49909e7176744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EMANVI AS   ·   Org.nr 936 204 384   ·   c/o Øystein Vallestad, Ulvesbakken 5   ·   6823 SANDANE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EMANVI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0c6c9c35dc4c40" /><Relationship Type="http://schemas.openxmlformats.org/officeDocument/2006/relationships/footer" Target="/word/footer1.xml" Id="Rf49909e7176744f7" /></Relationships>
</file>