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f03e56c3c4f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MYSTAGOG HOLDING AS</w:t>
      </w:r>
    </w:p>
    <w:sectPr>
      <w:headerReference xmlns:r="http://schemas.openxmlformats.org/officeDocument/2006/relationships" w:type="default" r:id="Ra1f846498eb248f8"/>
      <w:footerReference xmlns:r="http://schemas.openxmlformats.org/officeDocument/2006/relationships" w:type="default" r:id="R3525040e42a2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MYSTAGOG HOLDING AS   ·   Org.nr 936 089 496   ·   Guldbergs vei 5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MYSTAGOG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846498eb248f8" /><Relationship Type="http://schemas.openxmlformats.org/officeDocument/2006/relationships/footer" Target="/word/footer1.xml" Id="R3525040e42a24465" /></Relationships>
</file>