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982fc74f5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3470cf9f66e148ae"/>
      <w:footerReference xmlns:r="http://schemas.openxmlformats.org/officeDocument/2006/relationships" w:type="default" r:id="R16b941253cb6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0cf9f66e148ae" /><Relationship Type="http://schemas.openxmlformats.org/officeDocument/2006/relationships/footer" Target="/word/footer1.xml" Id="R16b941253cb64573" /></Relationships>
</file>