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34e5c027cf43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Fana,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EK NORNES HOLDING AS</w:t>
      </w:r>
    </w:p>
    <w:sectPr>
      <w:headerReference xmlns:r="http://schemas.openxmlformats.org/officeDocument/2006/relationships" w:type="default" r:id="Redcce27063614535"/>
      <w:footerReference xmlns:r="http://schemas.openxmlformats.org/officeDocument/2006/relationships" w:type="default" r:id="R60aaeb45ce9447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 NORNES HOLDING AS   ·   Org.nr 936 029 280   ·   c/o Karl Gunnar Nornes, Fanahammeren 65A   ·   5244 FANA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 NORNES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cce27063614535" /><Relationship Type="http://schemas.openxmlformats.org/officeDocument/2006/relationships/footer" Target="/word/footer1.xml" Id="R60aaeb45ce9447ff" /></Relationships>
</file>