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d0815feff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JBF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JBF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6fb32f6be4b1d"/>
      <w:footerReference xmlns:r="http://schemas.openxmlformats.org/officeDocument/2006/relationships" w:type="default" r:id="R045b4c1a93d0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JBF   ·   Org.nr 936 016 243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JBF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6fb32f6be4b1d" /><Relationship Type="http://schemas.openxmlformats.org/officeDocument/2006/relationships/footer" Target="/word/footer1.xml" Id="R045b4c1a93d041b0" /></Relationships>
</file>