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c33a3ea104b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SPAREBANKSTIFTINGA TYSNES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SPAREBANKSTIFTINGA TYSNES</w:t>
      </w:r>
    </w:p>
    <w:sectPr>
      <w:headerReference xmlns:r="http://schemas.openxmlformats.org/officeDocument/2006/relationships" w:type="default" r:id="R302c7f65f2324841"/>
      <w:footerReference xmlns:r="http://schemas.openxmlformats.org/officeDocument/2006/relationships" w:type="default" r:id="Rf6b1b94a0a34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TYSNES   ·   Org.nr 936 009 662   ·   Onarheimsvegen 144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c7f65f2324841" /><Relationship Type="http://schemas.openxmlformats.org/officeDocument/2006/relationships/footer" Target="/word/footer1.xml" Id="Rf6b1b94a0a3449fc" /></Relationships>
</file>