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3bcf9d002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SPAREBANKSTIFTINGA TYSNES</w:t>
      </w:r>
    </w:p>
    <w:sectPr>
      <w:headerReference xmlns:r="http://schemas.openxmlformats.org/officeDocument/2006/relationships" w:type="default" r:id="Re043edd4960a4e4c"/>
      <w:footerReference xmlns:r="http://schemas.openxmlformats.org/officeDocument/2006/relationships" w:type="default" r:id="R09c0c8271c33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TYSNES   ·   Org.nr 936 009 662   ·   Onarheimsvegen 144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3edd4960a4e4c" /><Relationship Type="http://schemas.openxmlformats.org/officeDocument/2006/relationships/footer" Target="/word/footer1.xml" Id="R09c0c8271c334a54" /></Relationships>
</file>