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2c52c7532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04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04 INVEST AS</w:t>
      </w:r>
    </w:p>
    <w:sectPr>
      <w:headerReference xmlns:r="http://schemas.openxmlformats.org/officeDocument/2006/relationships" w:type="default" r:id="R7f7650109c2a40fd"/>
      <w:footerReference xmlns:r="http://schemas.openxmlformats.org/officeDocument/2006/relationships" w:type="default" r:id="R71d4a23cb538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04 INVEST AS   ·   Org.nr 935 780 616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04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650109c2a40fd" /><Relationship Type="http://schemas.openxmlformats.org/officeDocument/2006/relationships/footer" Target="/word/footer1.xml" Id="R71d4a23cb5384b4e" /></Relationships>
</file>